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1549BB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1549BB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C24D26" w:rsidRPr="00C24D26" w:rsidRDefault="00C24D26" w:rsidP="00C24D26">
      <w:pPr>
        <w:jc w:val="center"/>
        <w:rPr>
          <w:rFonts w:ascii="PT Astra Serif" w:hAnsi="PT Astra Serif"/>
          <w:b/>
        </w:rPr>
      </w:pPr>
      <w:r w:rsidRPr="00C24D26">
        <w:rPr>
          <w:rFonts w:ascii="PT Astra Serif" w:hAnsi="PT Astra Serif"/>
          <w:b/>
        </w:rPr>
        <w:t xml:space="preserve">на </w:t>
      </w:r>
      <w:r w:rsidR="00143BFF">
        <w:rPr>
          <w:rFonts w:ascii="PT Astra Serif" w:hAnsi="PT Astra Serif"/>
          <w:b/>
        </w:rPr>
        <w:t>в</w:t>
      </w:r>
      <w:r w:rsidR="00143BFF" w:rsidRPr="00143BFF">
        <w:rPr>
          <w:rFonts w:ascii="PT Astra Serif" w:hAnsi="PT Astra Serif"/>
          <w:b/>
        </w:rPr>
        <w:t xml:space="preserve">ыполнение работ по ремонту крыльца здания Администрации в городе </w:t>
      </w:r>
      <w:proofErr w:type="spellStart"/>
      <w:r w:rsidR="00143BFF" w:rsidRPr="00143BFF">
        <w:rPr>
          <w:rFonts w:ascii="PT Astra Serif" w:hAnsi="PT Astra Serif"/>
          <w:b/>
        </w:rPr>
        <w:t>Югорске</w:t>
      </w:r>
      <w:proofErr w:type="spellEnd"/>
    </w:p>
    <w:p w:rsidR="001549BB" w:rsidRPr="00A66270" w:rsidRDefault="001549BB" w:rsidP="00C24D26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sz w:val="20"/>
          <w:szCs w:val="20"/>
          <w:u w:val="single"/>
        </w:rPr>
      </w:pP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  <w:b/>
          <w:bCs/>
          <w:u w:val="single"/>
        </w:rPr>
        <w:t>Место выполнения работ</w:t>
      </w:r>
      <w:r w:rsidRPr="00A66270">
        <w:rPr>
          <w:rFonts w:ascii="PT Astra Serif" w:hAnsi="PT Astra Serif"/>
          <w:bCs/>
        </w:rPr>
        <w:t>:</w:t>
      </w:r>
      <w:r w:rsidRPr="00A66270">
        <w:rPr>
          <w:rFonts w:ascii="PT Astra Serif" w:hAnsi="PT Astra Serif"/>
        </w:rPr>
        <w:t xml:space="preserve"> Ханты - Мансийский автономный округ - Югра, г. Югорск, </w:t>
      </w:r>
      <w:r w:rsidR="008D13E4" w:rsidRPr="00A66270">
        <w:rPr>
          <w:rFonts w:ascii="PT Astra Serif" w:hAnsi="PT Astra Serif"/>
        </w:rPr>
        <w:t xml:space="preserve">                    ул. </w:t>
      </w:r>
      <w:r w:rsidR="00143BFF">
        <w:rPr>
          <w:rFonts w:ascii="PT Astra Serif" w:hAnsi="PT Astra Serif"/>
        </w:rPr>
        <w:t>40 лет Победы,11</w:t>
      </w:r>
      <w:r w:rsidR="00BC5C0F">
        <w:rPr>
          <w:rFonts w:ascii="PT Astra Serif" w:hAnsi="PT Astra Serif"/>
        </w:rPr>
        <w:t xml:space="preserve"> </w:t>
      </w:r>
      <w:r w:rsidR="00C24D26">
        <w:rPr>
          <w:rFonts w:ascii="PT Astra Serif" w:hAnsi="PT Astra Serif"/>
        </w:rPr>
        <w:t>.</w:t>
      </w: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A66270">
        <w:rPr>
          <w:rFonts w:ascii="PT Astra Serif" w:hAnsi="PT Astra Serif"/>
          <w:b/>
          <w:u w:val="single"/>
        </w:rPr>
        <w:t>Срок выполнения работ:</w:t>
      </w:r>
    </w:p>
    <w:p w:rsidR="00EC23D3" w:rsidRPr="003C6779" w:rsidRDefault="00EC23D3" w:rsidP="00EC23D3">
      <w:pPr>
        <w:autoSpaceDE w:val="0"/>
        <w:snapToGrid w:val="0"/>
        <w:spacing w:after="0"/>
        <w:rPr>
          <w:rFonts w:ascii="PT Astra Serif" w:hAnsi="PT Astra Serif"/>
        </w:rPr>
      </w:pPr>
      <w:r w:rsidRPr="003C6779">
        <w:rPr>
          <w:rFonts w:ascii="PT Astra Serif" w:hAnsi="PT Astra Serif"/>
        </w:rPr>
        <w:t xml:space="preserve">- </w:t>
      </w:r>
      <w:r w:rsidR="00251124" w:rsidRPr="003C6779">
        <w:rPr>
          <w:rFonts w:ascii="PT Astra Serif" w:hAnsi="PT Astra Serif"/>
        </w:rPr>
        <w:t xml:space="preserve"> </w:t>
      </w:r>
      <w:r w:rsidRPr="003C6779">
        <w:rPr>
          <w:rFonts w:ascii="PT Astra Serif" w:hAnsi="PT Astra Serif"/>
        </w:rPr>
        <w:t xml:space="preserve">начало: </w:t>
      </w:r>
      <w:proofErr w:type="gramStart"/>
      <w:r w:rsidR="00B86B53" w:rsidRPr="003C6779">
        <w:rPr>
          <w:rFonts w:ascii="PT Astra Serif" w:hAnsi="PT Astra Serif"/>
        </w:rPr>
        <w:t>с даты заключения</w:t>
      </w:r>
      <w:proofErr w:type="gramEnd"/>
      <w:r w:rsidR="00B86B53" w:rsidRPr="003C6779">
        <w:rPr>
          <w:rFonts w:ascii="PT Astra Serif" w:hAnsi="PT Astra Serif"/>
        </w:rPr>
        <w:t xml:space="preserve"> муниципального контракта</w:t>
      </w:r>
      <w:r w:rsidR="003C6779" w:rsidRPr="003C6779">
        <w:rPr>
          <w:rFonts w:ascii="PT Astra Serif" w:hAnsi="PT Astra Serif"/>
        </w:rPr>
        <w:t>;</w:t>
      </w:r>
    </w:p>
    <w:p w:rsidR="00EC23D3" w:rsidRPr="003C6779" w:rsidRDefault="00A04E5B" w:rsidP="00A04E5B">
      <w:pPr>
        <w:spacing w:after="0"/>
        <w:rPr>
          <w:rFonts w:ascii="PT Astra Serif" w:hAnsi="PT Astra Serif"/>
        </w:rPr>
      </w:pPr>
      <w:r w:rsidRPr="003C6779">
        <w:rPr>
          <w:rFonts w:ascii="PT Astra Serif" w:hAnsi="PT Astra Serif"/>
        </w:rPr>
        <w:t>-  о</w:t>
      </w:r>
      <w:r w:rsidR="00EC23D3" w:rsidRPr="003C6779">
        <w:rPr>
          <w:rFonts w:ascii="PT Astra Serif" w:hAnsi="PT Astra Serif"/>
        </w:rPr>
        <w:t xml:space="preserve">кончание: </w:t>
      </w:r>
      <w:r w:rsidR="001D5A22">
        <w:rPr>
          <w:rFonts w:ascii="PT Astra Serif" w:hAnsi="PT Astra Serif"/>
        </w:rPr>
        <w:t>3</w:t>
      </w:r>
      <w:r w:rsidR="00143BFF">
        <w:rPr>
          <w:rFonts w:ascii="PT Astra Serif" w:hAnsi="PT Astra Serif"/>
        </w:rPr>
        <w:t>0</w:t>
      </w:r>
      <w:r w:rsidR="003C6779" w:rsidRPr="003C6779">
        <w:rPr>
          <w:rFonts w:ascii="PT Astra Serif" w:hAnsi="PT Astra Serif"/>
        </w:rPr>
        <w:t>.0</w:t>
      </w:r>
      <w:r w:rsidR="001D5A22">
        <w:rPr>
          <w:rFonts w:ascii="PT Astra Serif" w:hAnsi="PT Astra Serif"/>
        </w:rPr>
        <w:t>9</w:t>
      </w:r>
      <w:r w:rsidR="003C6779" w:rsidRPr="003C6779">
        <w:rPr>
          <w:rFonts w:ascii="PT Astra Serif" w:hAnsi="PT Astra Serif"/>
        </w:rPr>
        <w:t>.2024</w:t>
      </w:r>
      <w:r w:rsidR="008D13E4" w:rsidRPr="003C6779">
        <w:rPr>
          <w:rFonts w:ascii="PT Astra Serif" w:hAnsi="PT Astra Serif"/>
        </w:rPr>
        <w:t>.</w:t>
      </w:r>
    </w:p>
    <w:p w:rsidR="00EC23D3" w:rsidRPr="00A66270" w:rsidRDefault="00EC23D3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3C6779">
        <w:rPr>
          <w:rFonts w:ascii="PT Astra Serif" w:hAnsi="PT Astra Serif"/>
        </w:rPr>
        <w:t>Срок исполнения контракта</w:t>
      </w:r>
      <w:r w:rsidR="00B57EF5" w:rsidRPr="003C6779">
        <w:rPr>
          <w:rFonts w:ascii="PT Astra Serif" w:hAnsi="PT Astra Serif"/>
        </w:rPr>
        <w:t>:</w:t>
      </w:r>
      <w:r w:rsidRPr="003C6779">
        <w:rPr>
          <w:rFonts w:ascii="PT Astra Serif" w:hAnsi="PT Astra Serif"/>
        </w:rPr>
        <w:t xml:space="preserve"> </w:t>
      </w:r>
      <w:proofErr w:type="gramStart"/>
      <w:r w:rsidR="003C6779" w:rsidRPr="003C6779">
        <w:rPr>
          <w:rFonts w:ascii="PT Astra Serif" w:hAnsi="PT Astra Serif"/>
        </w:rPr>
        <w:t>с даты заключения</w:t>
      </w:r>
      <w:proofErr w:type="gramEnd"/>
      <w:r w:rsidR="003C6779" w:rsidRPr="003C6779">
        <w:rPr>
          <w:rFonts w:ascii="PT Astra Serif" w:hAnsi="PT Astra Serif"/>
        </w:rPr>
        <w:t xml:space="preserve"> муниципального контракта </w:t>
      </w:r>
      <w:r w:rsidRPr="003C6779">
        <w:rPr>
          <w:rFonts w:ascii="PT Astra Serif" w:hAnsi="PT Astra Serif"/>
        </w:rPr>
        <w:t xml:space="preserve">по </w:t>
      </w:r>
      <w:r w:rsidR="001D5A22">
        <w:rPr>
          <w:rFonts w:ascii="PT Astra Serif" w:hAnsi="PT Astra Serif"/>
        </w:rPr>
        <w:t>0</w:t>
      </w:r>
      <w:r w:rsidR="00143BFF">
        <w:rPr>
          <w:rFonts w:ascii="PT Astra Serif" w:hAnsi="PT Astra Serif"/>
        </w:rPr>
        <w:t>6</w:t>
      </w:r>
      <w:r w:rsidR="008D13E4" w:rsidRPr="003C6779">
        <w:rPr>
          <w:rFonts w:ascii="PT Astra Serif" w:hAnsi="PT Astra Serif"/>
        </w:rPr>
        <w:t>.</w:t>
      </w:r>
      <w:r w:rsidR="001D5A22">
        <w:rPr>
          <w:rFonts w:ascii="PT Astra Serif" w:hAnsi="PT Astra Serif"/>
        </w:rPr>
        <w:t>11</w:t>
      </w:r>
      <w:r w:rsidR="008D13E4" w:rsidRPr="003C6779">
        <w:rPr>
          <w:rFonts w:ascii="PT Astra Serif" w:hAnsi="PT Astra Serif"/>
        </w:rPr>
        <w:t>.</w:t>
      </w:r>
      <w:r w:rsidRPr="003C6779">
        <w:rPr>
          <w:rFonts w:ascii="PT Astra Serif" w:hAnsi="PT Astra Serif"/>
        </w:rPr>
        <w:t>2024</w:t>
      </w:r>
      <w:r w:rsidR="00220B6D" w:rsidRPr="003C6779">
        <w:rPr>
          <w:rFonts w:ascii="PT Astra Serif" w:hAnsi="PT Astra Serif"/>
        </w:rPr>
        <w:t>.</w:t>
      </w:r>
    </w:p>
    <w:p w:rsidR="008B0107" w:rsidRPr="00A66270" w:rsidRDefault="008B0107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sz w:val="10"/>
          <w:szCs w:val="10"/>
        </w:rPr>
      </w:pPr>
    </w:p>
    <w:p w:rsidR="003E767F" w:rsidRDefault="003E767F" w:rsidP="007B48B3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ОКПД</w:t>
      </w:r>
      <w:proofErr w:type="gramStart"/>
      <w:r>
        <w:rPr>
          <w:rFonts w:ascii="PT Astra Serif" w:hAnsi="PT Astra Serif" w:cs="Times New Roman"/>
          <w:sz w:val="24"/>
          <w:szCs w:val="24"/>
          <w:lang w:eastAsia="ru-RU"/>
        </w:rPr>
        <w:t>2</w:t>
      </w:r>
      <w:proofErr w:type="gramEnd"/>
      <w:r>
        <w:rPr>
          <w:rFonts w:ascii="PT Astra Serif" w:hAnsi="PT Astra Serif" w:cs="Times New Roman"/>
          <w:sz w:val="24"/>
          <w:szCs w:val="24"/>
          <w:lang w:eastAsia="ru-RU"/>
        </w:rPr>
        <w:t xml:space="preserve"> - </w:t>
      </w:r>
      <w:r w:rsidRPr="003E767F">
        <w:rPr>
          <w:rFonts w:ascii="PT Astra Serif" w:hAnsi="PT Astra Serif" w:cs="Times New Roman"/>
          <w:sz w:val="24"/>
          <w:szCs w:val="24"/>
          <w:lang w:eastAsia="ru-RU"/>
        </w:rPr>
        <w:t>43.99.90.190</w:t>
      </w:r>
      <w:r>
        <w:rPr>
          <w:rFonts w:ascii="PT Astra Serif" w:hAnsi="PT Astra Serif" w:cs="Times New Roman"/>
          <w:sz w:val="24"/>
          <w:szCs w:val="24"/>
          <w:lang w:eastAsia="ru-RU"/>
        </w:rPr>
        <w:t>.</w:t>
      </w:r>
    </w:p>
    <w:p w:rsidR="003E767F" w:rsidRDefault="003E767F" w:rsidP="007B48B3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8D13E4" w:rsidRPr="00A66270" w:rsidRDefault="00EE5787" w:rsidP="007B48B3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Цена контракта включает в себя: 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>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2B29EE" w:rsidRDefault="002B29EE" w:rsidP="002B29EE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ind w:firstLine="56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Требования к сроку и объему предоставления гарантии качества работ: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</w:t>
      </w:r>
      <w:r w:rsidR="00143BFF">
        <w:rPr>
          <w:rFonts w:ascii="PT Astra Serif" w:hAnsi="PT Astra Serif"/>
        </w:rPr>
        <w:t>ческого задания, действующим С</w:t>
      </w:r>
      <w:r>
        <w:rPr>
          <w:rFonts w:ascii="PT Astra Serif" w:hAnsi="PT Astra Serif"/>
        </w:rPr>
        <w:t>П, ГОСТ; нормам федерального законодательства, законод</w:t>
      </w:r>
      <w:r w:rsidR="00143BFF">
        <w:rPr>
          <w:rFonts w:ascii="PT Astra Serif" w:hAnsi="PT Astra Serif"/>
        </w:rPr>
        <w:t>ательства Ханты-Мансийского автономного округа</w:t>
      </w:r>
      <w:r>
        <w:rPr>
          <w:rFonts w:ascii="PT Astra Serif" w:hAnsi="PT Astra Serif"/>
        </w:rPr>
        <w:t xml:space="preserve">-Югры и правовым актам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 </w:t>
      </w:r>
      <w:proofErr w:type="gramEnd"/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Перечень и объём работ: работы выполняются в строгом соответствии с приложенным локальным сметным расчетом.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Срок предоставления гарантии на выполненные работы </w:t>
      </w:r>
      <w:r w:rsidR="003C6779">
        <w:rPr>
          <w:rFonts w:ascii="PT Astra Serif" w:hAnsi="PT Astra Serif"/>
        </w:rPr>
        <w:t>24</w:t>
      </w:r>
      <w:r>
        <w:rPr>
          <w:rFonts w:ascii="PT Astra Serif" w:hAnsi="PT Astra Serif"/>
        </w:rPr>
        <w:t xml:space="preserve"> (</w:t>
      </w:r>
      <w:r w:rsidR="003C6779">
        <w:rPr>
          <w:rFonts w:ascii="PT Astra Serif" w:hAnsi="PT Astra Serif"/>
        </w:rPr>
        <w:t>двадцать четыре</w:t>
      </w:r>
      <w:r>
        <w:rPr>
          <w:rFonts w:ascii="PT Astra Serif" w:hAnsi="PT Astra Serif"/>
        </w:rPr>
        <w:t>) календарных месяцев со дня подписания заказчиком документа о приемке, сформированного  с использованием единой информационной системы (за исключением отдельного этапа исполнения  контракта).</w:t>
      </w:r>
    </w:p>
    <w:p w:rsidR="00BB2A71" w:rsidRPr="00BB2A71" w:rsidRDefault="00BB2A71" w:rsidP="00BB2A71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 w:rsidRPr="00BB2A71">
        <w:rPr>
          <w:rFonts w:ascii="PT Astra Serif" w:eastAsia="Calibri" w:hAnsi="PT Astra Serif"/>
          <w:kern w:val="0"/>
          <w:lang w:eastAsia="ru-RU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BB2A71" w:rsidRPr="00BB2A71" w:rsidRDefault="00BB2A71" w:rsidP="00BB2A71">
      <w:pPr>
        <w:tabs>
          <w:tab w:val="left" w:pos="709"/>
        </w:tabs>
        <w:suppressAutoHyphens w:val="0"/>
        <w:spacing w:before="120" w:after="120"/>
        <w:contextualSpacing/>
        <w:jc w:val="left"/>
        <w:rPr>
          <w:rFonts w:ascii="PT Astra Serif" w:eastAsia="Calibri" w:hAnsi="PT Astra Serif"/>
          <w:b/>
          <w:bCs/>
          <w:kern w:val="0"/>
          <w:u w:val="single"/>
          <w:lang w:eastAsia="ru-RU"/>
        </w:rPr>
      </w:pPr>
      <w:r w:rsidRPr="00BB2A71">
        <w:rPr>
          <w:rFonts w:ascii="PT Astra Serif" w:eastAsia="Calibri" w:hAnsi="PT Astra Serif"/>
          <w:b/>
          <w:bCs/>
          <w:kern w:val="0"/>
          <w:u w:val="single"/>
          <w:lang w:eastAsia="ru-RU"/>
        </w:rPr>
        <w:t>Качественные характеристики объекта закупки:</w:t>
      </w:r>
    </w:p>
    <w:p w:rsidR="00BB2A71" w:rsidRPr="00BB2A71" w:rsidRDefault="00BB2A71" w:rsidP="00BB2A71">
      <w:pPr>
        <w:tabs>
          <w:tab w:val="left" w:pos="0"/>
        </w:tabs>
        <w:suppressAutoHyphens w:val="0"/>
        <w:spacing w:after="0"/>
        <w:ind w:firstLine="709"/>
        <w:rPr>
          <w:rFonts w:ascii="PT Astra Serif" w:eastAsia="Calibri" w:hAnsi="PT Astra Serif"/>
          <w:kern w:val="0"/>
          <w:lang w:eastAsia="en-US"/>
        </w:rPr>
      </w:pPr>
      <w:r w:rsidRPr="00BB2A71">
        <w:rPr>
          <w:rFonts w:ascii="PT Astra Serif" w:eastAsia="Calibri" w:hAnsi="PT Astra Serif"/>
          <w:bCs/>
          <w:kern w:val="0"/>
          <w:lang w:eastAsia="ru-RU"/>
        </w:rPr>
        <w:t>Все работы должны быть выполнены в соответствии с требованиями действующего законо</w:t>
      </w:r>
      <w:r w:rsidR="00143BFF">
        <w:rPr>
          <w:rFonts w:ascii="PT Astra Serif" w:eastAsia="Calibri" w:hAnsi="PT Astra Serif"/>
          <w:bCs/>
          <w:kern w:val="0"/>
          <w:lang w:eastAsia="ru-RU"/>
        </w:rPr>
        <w:t>дательства, сводом правил (С</w:t>
      </w:r>
      <w:r w:rsidRPr="00BB2A71">
        <w:rPr>
          <w:rFonts w:ascii="PT Astra Serif" w:eastAsia="Calibri" w:hAnsi="PT Astra Serif"/>
          <w:bCs/>
          <w:kern w:val="0"/>
          <w:lang w:eastAsia="ru-RU"/>
        </w:rPr>
        <w:t>П), государственных стандартов (ГОСТ),</w:t>
      </w:r>
      <w:r w:rsidRPr="00BB2A71">
        <w:rPr>
          <w:rFonts w:ascii="PT Astra Serif" w:eastAsia="Calibri" w:hAnsi="PT Astra Serif"/>
          <w:kern w:val="0"/>
          <w:lang w:eastAsia="en-US"/>
        </w:rPr>
        <w:t xml:space="preserve"> санитарных норм и правил (СанПиН)</w:t>
      </w:r>
      <w:r w:rsidRPr="00BB2A71"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являющихся предметом контракта,</w:t>
      </w:r>
      <w:r w:rsidRPr="00BB2A71"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</w:t>
      </w:r>
      <w:proofErr w:type="gramStart"/>
      <w:r w:rsidRPr="00BB2A71">
        <w:rPr>
          <w:rFonts w:ascii="PT Astra Serif" w:eastAsia="Calibri" w:hAnsi="PT Astra Serif"/>
          <w:kern w:val="0"/>
          <w:lang w:eastAsia="en-US"/>
        </w:rPr>
        <w:t>ТР</w:t>
      </w:r>
      <w:proofErr w:type="gramEnd"/>
      <w:r w:rsidRPr="00BB2A71">
        <w:rPr>
          <w:rFonts w:ascii="PT Astra Serif" w:eastAsia="Calibri" w:hAnsi="PT Astra Serif"/>
          <w:kern w:val="0"/>
          <w:lang w:eastAsia="en-US"/>
        </w:rPr>
        <w:t>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BB2A71" w:rsidRPr="00BB2A71" w:rsidRDefault="00BB2A71" w:rsidP="00BB2A71">
      <w:pPr>
        <w:spacing w:after="0"/>
        <w:contextualSpacing/>
        <w:rPr>
          <w:rFonts w:ascii="PT Astra Serif" w:hAnsi="PT Astra Serif"/>
          <w:bCs/>
        </w:rPr>
      </w:pPr>
      <w:r w:rsidRPr="00BB2A71">
        <w:rPr>
          <w:rFonts w:ascii="PT Astra Serif" w:hAnsi="PT Astra Serif"/>
        </w:rPr>
        <w:t xml:space="preserve">Подрядчик обязан провести все необходимые согласования для выполнения работ по настоящему контракту. Согласовать порядок </w:t>
      </w:r>
      <w:r w:rsidR="00143BFF">
        <w:rPr>
          <w:rFonts w:ascii="PT Astra Serif" w:hAnsi="PT Astra Serif"/>
        </w:rPr>
        <w:t xml:space="preserve">и время </w:t>
      </w:r>
      <w:r w:rsidRPr="00BB2A71">
        <w:rPr>
          <w:rFonts w:ascii="PT Astra Serif" w:hAnsi="PT Astra Serif"/>
        </w:rPr>
        <w:t xml:space="preserve">производства работ </w:t>
      </w:r>
      <w:proofErr w:type="gramStart"/>
      <w:r w:rsidRPr="00BB2A71">
        <w:rPr>
          <w:rFonts w:ascii="PT Astra Serif" w:hAnsi="PT Astra Serif"/>
        </w:rPr>
        <w:t>в</w:t>
      </w:r>
      <w:proofErr w:type="gramEnd"/>
      <w:r w:rsidRPr="00BB2A71">
        <w:rPr>
          <w:rFonts w:ascii="PT Astra Serif" w:hAnsi="PT Astra Serif"/>
        </w:rPr>
        <w:t xml:space="preserve">  с Муниципальным заказчиком.</w:t>
      </w:r>
    </w:p>
    <w:p w:rsidR="00BB2A71" w:rsidRPr="00BB2A71" w:rsidRDefault="00BB2A71" w:rsidP="00BB2A71">
      <w:pPr>
        <w:shd w:val="clear" w:color="auto" w:fill="FFFFFF"/>
        <w:tabs>
          <w:tab w:val="left" w:pos="708"/>
        </w:tabs>
        <w:suppressAutoHyphens w:val="0"/>
        <w:spacing w:after="0"/>
        <w:ind w:firstLine="708"/>
        <w:textAlignment w:val="baseline"/>
        <w:outlineLvl w:val="0"/>
        <w:rPr>
          <w:rFonts w:ascii="PT Astra Serif" w:hAnsi="PT Astra Serif"/>
          <w:bCs/>
          <w:kern w:val="0"/>
        </w:rPr>
      </w:pPr>
      <w:r w:rsidRPr="00BB2A71">
        <w:rPr>
          <w:rFonts w:ascii="PT Astra Serif" w:hAnsi="PT Astra Serif"/>
          <w:kern w:val="1"/>
        </w:rPr>
        <w:t>В процессе производства работ и по окончании работ в течение 2-х (двух) дней Подрядчик обязан произвести очистку помещений  от отходов строительных материалов и строительного мусора. Подрядчику запрещено производить сброс отходов строительных материалов и строительного мусора в контейнеры, расположенные на прилегающей территории.</w:t>
      </w:r>
    </w:p>
    <w:p w:rsidR="00BB2A71" w:rsidRPr="00BB2A71" w:rsidRDefault="00BB2A71" w:rsidP="00BB2A71">
      <w:pPr>
        <w:spacing w:after="0"/>
        <w:rPr>
          <w:rFonts w:ascii="PT Astra Serif" w:hAnsi="PT Astra Serif"/>
        </w:rPr>
      </w:pPr>
      <w:r w:rsidRPr="00BB2A71">
        <w:rPr>
          <w:rFonts w:ascii="PT Astra Serif" w:hAnsi="PT Astra Serif"/>
          <w:b/>
          <w:kern w:val="1"/>
          <w:u w:val="single"/>
        </w:rPr>
        <w:t>Требования к материалам, используемым при выполнении работ</w:t>
      </w:r>
      <w:r w:rsidRPr="00BB2A71">
        <w:rPr>
          <w:rFonts w:ascii="PT Astra Serif" w:hAnsi="PT Astra Serif"/>
          <w:kern w:val="1"/>
        </w:rPr>
        <w:t>:</w:t>
      </w:r>
    </w:p>
    <w:p w:rsidR="00BB2A71" w:rsidRPr="00BB2A71" w:rsidRDefault="00BB2A71" w:rsidP="00BB2A71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 w:rsidRPr="00BB2A71">
        <w:rPr>
          <w:rFonts w:ascii="PT Astra Serif" w:hAnsi="PT Astra Serif"/>
          <w:kern w:val="1"/>
        </w:rPr>
        <w:t xml:space="preserve">Все поставляемые материалы, конструкции и оборудование должны быть новые, ранее не </w:t>
      </w:r>
      <w:r w:rsidRPr="00BB2A71">
        <w:rPr>
          <w:rFonts w:ascii="PT Astra Serif" w:hAnsi="PT Astra Serif"/>
          <w:kern w:val="1"/>
        </w:rPr>
        <w:lastRenderedPageBreak/>
        <w:t>использовавшиеся, иметь соответствующие сертификаты качества: сертификаты соответствия, технические паспорта, инструкции по эксплуатации и соответствовать требованиям действующего законодательства. Климатическое исполнение оборудования и материалов должно соответствовать региону и условиям его применения.</w:t>
      </w:r>
      <w:r w:rsidRPr="00BB2A71">
        <w:rPr>
          <w:rFonts w:ascii="PT Astra Serif" w:eastAsia="Calibri" w:hAnsi="PT Astra Serif"/>
          <w:kern w:val="0"/>
          <w:lang w:eastAsia="ru-RU"/>
        </w:rPr>
        <w:t xml:space="preserve"> Использование бывших в употреблении материалов запрещается.</w:t>
      </w:r>
    </w:p>
    <w:p w:rsidR="002B29EE" w:rsidRDefault="002B29EE" w:rsidP="002B29EE">
      <w:pPr>
        <w:spacing w:after="0"/>
        <w:ind w:firstLine="709"/>
        <w:rPr>
          <w:rFonts w:ascii="PT Astra Serif" w:hAnsi="PT Astra Serif"/>
          <w:sz w:val="22"/>
          <w:szCs w:val="22"/>
        </w:rPr>
      </w:pPr>
    </w:p>
    <w:p w:rsidR="00273EF4" w:rsidRDefault="00273EF4" w:rsidP="00273EF4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Требования к применяемым материалам при выполнении работ:</w:t>
      </w:r>
    </w:p>
    <w:p w:rsidR="00273EF4" w:rsidRDefault="00273EF4" w:rsidP="00273EF4">
      <w:pPr>
        <w:spacing w:after="0"/>
        <w:ind w:firstLine="567"/>
        <w:jc w:val="left"/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</w:pPr>
    </w:p>
    <w:tbl>
      <w:tblPr>
        <w:tblW w:w="5000" w:type="pct"/>
        <w:jc w:val="center"/>
        <w:tblInd w:w="-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3499"/>
        <w:gridCol w:w="6200"/>
      </w:tblGrid>
      <w:tr w:rsidR="00273EF4" w:rsidTr="00273EF4">
        <w:trPr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F4" w:rsidRDefault="00273EF4">
            <w:pPr>
              <w:spacing w:after="0"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№ п\</w:t>
            </w:r>
            <w:proofErr w:type="gramStart"/>
            <w:r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F4" w:rsidRDefault="00273EF4">
            <w:pPr>
              <w:spacing w:after="0"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F4" w:rsidRDefault="00273EF4">
            <w:pPr>
              <w:spacing w:after="0"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Значение показателя</w:t>
            </w:r>
          </w:p>
        </w:tc>
      </w:tr>
      <w:tr w:rsidR="00273EF4" w:rsidTr="00143BFF">
        <w:trPr>
          <w:trHeight w:val="268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F4" w:rsidRDefault="00273EF4">
            <w:pPr>
              <w:spacing w:after="0" w:line="276" w:lineRule="auto"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E2" w:rsidRDefault="00207133" w:rsidP="00B34F19">
            <w:pPr>
              <w:spacing w:after="0" w:line="276" w:lineRule="auto"/>
              <w:jc w:val="center"/>
              <w:rPr>
                <w:rFonts w:ascii="PT Astra Serif" w:hAnsi="PT Astra Serif" w:cs="Arial"/>
                <w:bCs/>
                <w:color w:val="000000"/>
                <w:kern w:val="0"/>
                <w:lang w:eastAsia="ru-RU"/>
              </w:rPr>
            </w:pPr>
            <w:r w:rsidRPr="00143BFF">
              <w:rPr>
                <w:rFonts w:ascii="PT Astra Serif" w:hAnsi="PT Astra Serif" w:cs="Arial"/>
                <w:bCs/>
                <w:color w:val="000000"/>
                <w:kern w:val="0"/>
                <w:lang w:eastAsia="ru-RU"/>
              </w:rPr>
              <w:t>Плита гранитная</w:t>
            </w:r>
          </w:p>
          <w:p w:rsidR="00207133" w:rsidRDefault="00207133" w:rsidP="00B34F19">
            <w:pPr>
              <w:spacing w:after="0" w:line="276" w:lineRule="auto"/>
              <w:jc w:val="center"/>
              <w:rPr>
                <w:rFonts w:ascii="PT Astra Serif" w:eastAsia="Calibri" w:hAnsi="PT Astra Serif"/>
                <w:bCs/>
                <w:kern w:val="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48740" cy="792480"/>
                  <wp:effectExtent l="0" t="0" r="3810" b="7620"/>
                  <wp:docPr id="3" name="Рисунок 3" descr="Дымов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ымов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D" w:rsidRPr="004D433D" w:rsidRDefault="00143BFF" w:rsidP="004D433D">
            <w:pPr>
              <w:suppressAutoHyphens w:val="0"/>
              <w:spacing w:after="0"/>
              <w:jc w:val="left"/>
              <w:rPr>
                <w:rFonts w:ascii="PT Astra Serif" w:hAnsi="PT Astra Serif" w:cs="Arial"/>
                <w:bCs/>
                <w:color w:val="000000"/>
                <w:kern w:val="0"/>
                <w:lang w:eastAsia="ru-RU"/>
              </w:rPr>
            </w:pPr>
            <w:r w:rsidRPr="004D433D">
              <w:rPr>
                <w:rFonts w:ascii="PT Astra Serif" w:hAnsi="PT Astra Serif" w:cs="Arial"/>
                <w:bCs/>
                <w:color w:val="000000"/>
                <w:kern w:val="0"/>
                <w:lang w:eastAsia="ru-RU"/>
              </w:rPr>
              <w:t>Плита гранитная полированная</w:t>
            </w:r>
            <w:r w:rsidR="004D433D" w:rsidRPr="004D433D">
              <w:rPr>
                <w:rFonts w:ascii="PT Astra Serif" w:hAnsi="PT Astra Serif" w:cs="Arial"/>
                <w:bCs/>
                <w:color w:val="000000"/>
                <w:kern w:val="0"/>
                <w:lang w:eastAsia="ru-RU"/>
              </w:rPr>
              <w:t xml:space="preserve"> «</w:t>
            </w:r>
            <w:proofErr w:type="spellStart"/>
            <w:r w:rsidR="004D433D" w:rsidRPr="004D433D">
              <w:rPr>
                <w:rFonts w:ascii="PT Astra Serif" w:hAnsi="PT Astra Serif" w:cs="Arial"/>
                <w:bCs/>
                <w:color w:val="000000"/>
                <w:kern w:val="0"/>
                <w:lang w:eastAsia="ru-RU"/>
              </w:rPr>
              <w:t>Дымовский</w:t>
            </w:r>
            <w:proofErr w:type="spellEnd"/>
            <w:r w:rsidR="004D433D" w:rsidRPr="004D433D">
              <w:rPr>
                <w:rFonts w:ascii="PT Astra Serif" w:hAnsi="PT Astra Serif" w:cs="Arial"/>
                <w:bCs/>
                <w:color w:val="000000"/>
                <w:kern w:val="0"/>
                <w:lang w:eastAsia="ru-RU"/>
              </w:rPr>
              <w:t xml:space="preserve"> гранит»,</w:t>
            </w:r>
            <w:r w:rsidRPr="004D433D">
              <w:rPr>
                <w:rFonts w:ascii="PT Astra Serif" w:hAnsi="PT Astra Serif" w:cs="Arial"/>
                <w:bCs/>
                <w:color w:val="000000"/>
                <w:kern w:val="0"/>
                <w:lang w:eastAsia="ru-RU"/>
              </w:rPr>
              <w:t xml:space="preserve"> </w:t>
            </w:r>
            <w:r w:rsidR="004D433D" w:rsidRPr="004D433D">
              <w:rPr>
                <w:rFonts w:ascii="PT Astra Serif" w:hAnsi="PT Astra Serif"/>
                <w:color w:val="000000"/>
                <w:kern w:val="0"/>
                <w:lang w:eastAsia="ru-RU"/>
              </w:rPr>
              <w:t xml:space="preserve">размеры не менее </w:t>
            </w:r>
            <w:r w:rsidRPr="004D433D">
              <w:rPr>
                <w:rFonts w:ascii="PT Astra Serif" w:hAnsi="PT Astra Serif" w:cs="Arial"/>
                <w:bCs/>
                <w:color w:val="000000"/>
                <w:kern w:val="0"/>
                <w:lang w:eastAsia="ru-RU"/>
              </w:rPr>
              <w:t>300х400х20</w:t>
            </w:r>
            <w:r w:rsidR="004D433D" w:rsidRPr="004D433D">
              <w:rPr>
                <w:rFonts w:ascii="PT Astra Serif" w:hAnsi="PT Astra Serif" w:cs="Arial"/>
                <w:bCs/>
                <w:color w:val="000000"/>
                <w:kern w:val="0"/>
                <w:lang w:eastAsia="ru-RU"/>
              </w:rPr>
              <w:t xml:space="preserve"> мм.</w:t>
            </w:r>
          </w:p>
          <w:p w:rsidR="004D433D" w:rsidRPr="004D433D" w:rsidRDefault="004D433D" w:rsidP="004D433D">
            <w:pPr>
              <w:suppressAutoHyphens w:val="0"/>
              <w:spacing w:after="0"/>
              <w:jc w:val="left"/>
              <w:rPr>
                <w:rFonts w:ascii="PT Astra Serif" w:hAnsi="PT Astra Serif"/>
              </w:rPr>
            </w:pPr>
            <w:r w:rsidRPr="004D433D">
              <w:rPr>
                <w:rFonts w:ascii="PT Astra Serif" w:hAnsi="PT Astra Serif" w:cs="Arial"/>
                <w:bCs/>
                <w:color w:val="000000"/>
                <w:kern w:val="0"/>
                <w:lang w:eastAsia="ru-RU"/>
              </w:rPr>
              <w:t xml:space="preserve"> </w:t>
            </w:r>
            <w:r w:rsidRPr="004D433D">
              <w:rPr>
                <w:rFonts w:ascii="PT Astra Serif" w:hAnsi="PT Astra Serif"/>
              </w:rPr>
              <w:t xml:space="preserve">Структура: среднезернистая; </w:t>
            </w:r>
          </w:p>
          <w:p w:rsidR="00273EF4" w:rsidRPr="004D433D" w:rsidRDefault="004D433D" w:rsidP="004D433D">
            <w:pPr>
              <w:suppressAutoHyphens w:val="0"/>
              <w:spacing w:after="0"/>
              <w:jc w:val="left"/>
              <w:rPr>
                <w:rFonts w:ascii="PT Astra Serif" w:hAnsi="PT Astra Serif" w:cs="Arial"/>
                <w:bCs/>
                <w:color w:val="000000"/>
                <w:kern w:val="0"/>
                <w:lang w:eastAsia="ru-RU"/>
              </w:rPr>
            </w:pPr>
            <w:r w:rsidRPr="004D433D">
              <w:rPr>
                <w:rFonts w:ascii="PT Astra Serif" w:hAnsi="PT Astra Serif"/>
              </w:rPr>
              <w:t>Прочность: высокая, стойкость к изменениям температур.</w:t>
            </w:r>
            <w:r w:rsidRPr="004D433D">
              <w:rPr>
                <w:rFonts w:ascii="PT Astra Serif" w:hAnsi="PT Astra Serif"/>
                <w:color w:val="000000"/>
                <w:kern w:val="0"/>
                <w:lang w:eastAsia="ru-RU"/>
              </w:rPr>
              <w:t xml:space="preserve"> Цвет согласовывается с заказчиком.</w:t>
            </w:r>
          </w:p>
        </w:tc>
      </w:tr>
      <w:tr w:rsidR="00143BFF" w:rsidTr="00273EF4">
        <w:trPr>
          <w:trHeight w:val="268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F" w:rsidRDefault="006C4413">
            <w:pPr>
              <w:spacing w:after="0" w:line="276" w:lineRule="auto"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F" w:rsidRPr="00FC450C" w:rsidRDefault="00143BFF" w:rsidP="00B72BE5">
            <w:pPr>
              <w:suppressAutoHyphens w:val="0"/>
              <w:spacing w:after="0"/>
              <w:jc w:val="center"/>
              <w:rPr>
                <w:rFonts w:ascii="PT Astra Serif" w:hAnsi="PT Astra Serif"/>
                <w:color w:val="000000"/>
                <w:kern w:val="0"/>
                <w:lang w:eastAsia="ru-RU"/>
              </w:rPr>
            </w:pPr>
            <w:r w:rsidRPr="00FC450C">
              <w:rPr>
                <w:rFonts w:ascii="PT Astra Serif" w:hAnsi="PT Astra Serif"/>
                <w:color w:val="000000"/>
                <w:kern w:val="0"/>
                <w:sz w:val="22"/>
                <w:szCs w:val="22"/>
                <w:lang w:eastAsia="ru-RU"/>
              </w:rPr>
              <w:t>Плитка</w:t>
            </w:r>
          </w:p>
          <w:p w:rsidR="00143BFF" w:rsidRPr="00FC450C" w:rsidRDefault="00143BFF" w:rsidP="00B72BE5">
            <w:pPr>
              <w:suppressAutoHyphens w:val="0"/>
              <w:spacing w:after="0"/>
              <w:jc w:val="center"/>
              <w:rPr>
                <w:rFonts w:ascii="PT Astra Serif" w:hAnsi="PT Astra Serif"/>
                <w:color w:val="000000"/>
                <w:kern w:val="0"/>
                <w:lang w:eastAsia="ru-RU"/>
              </w:rPr>
            </w:pPr>
            <w:r w:rsidRPr="00FC450C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7599631B" wp14:editId="187BEA5D">
                  <wp:extent cx="1447800" cy="762000"/>
                  <wp:effectExtent l="0" t="0" r="0" b="0"/>
                  <wp:docPr id="2" name="Рисунок 2" descr="https://mpolis-pro.ru/upload/iblock/994/d88zuy3rboej9avox7z3v88z40jyxjfv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polis-pro.ru/upload/iblock/994/d88zuy3rboej9avox7z3v88z40jyxjfv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FF" w:rsidRPr="004D433D" w:rsidRDefault="00143BFF" w:rsidP="00B72BE5">
            <w:pPr>
              <w:suppressAutoHyphens w:val="0"/>
              <w:spacing w:after="0"/>
              <w:rPr>
                <w:rFonts w:ascii="PT Astra Serif" w:hAnsi="PT Astra Serif"/>
                <w:color w:val="000000"/>
                <w:kern w:val="0"/>
                <w:lang w:eastAsia="ru-RU"/>
              </w:rPr>
            </w:pPr>
            <w:r w:rsidRPr="004D433D">
              <w:rPr>
                <w:rFonts w:ascii="PT Astra Serif" w:hAnsi="PT Astra Serif"/>
                <w:color w:val="000000"/>
                <w:kern w:val="0"/>
                <w:lang w:eastAsia="ru-RU"/>
              </w:rPr>
              <w:t xml:space="preserve">Плитка </w:t>
            </w:r>
            <w:proofErr w:type="spellStart"/>
            <w:r w:rsidRPr="004D433D">
              <w:rPr>
                <w:rFonts w:ascii="PT Astra Serif" w:hAnsi="PT Astra Serif"/>
                <w:color w:val="000000"/>
                <w:kern w:val="0"/>
                <w:lang w:eastAsia="ru-RU"/>
              </w:rPr>
              <w:t>вибропрессованная</w:t>
            </w:r>
            <w:proofErr w:type="spellEnd"/>
            <w:r w:rsidRPr="004D433D">
              <w:rPr>
                <w:rFonts w:ascii="PT Astra Serif" w:hAnsi="PT Astra Serif"/>
                <w:color w:val="000000"/>
                <w:kern w:val="0"/>
                <w:lang w:eastAsia="ru-RU"/>
              </w:rPr>
              <w:t xml:space="preserve"> тротуарная, форма прямоугольник, размеры не менее 200х100х60 мм, поверхность гладкая</w:t>
            </w:r>
            <w:r w:rsidR="004D433D" w:rsidRPr="004D433D">
              <w:rPr>
                <w:rFonts w:ascii="PT Astra Serif" w:hAnsi="PT Astra Serif"/>
                <w:color w:val="000000"/>
                <w:kern w:val="0"/>
                <w:lang w:eastAsia="ru-RU"/>
              </w:rPr>
              <w:t>.</w:t>
            </w:r>
            <w:r w:rsidRPr="004D433D">
              <w:rPr>
                <w:rFonts w:ascii="PT Astra Serif" w:hAnsi="PT Astra Serif"/>
                <w:color w:val="000000"/>
                <w:kern w:val="0"/>
                <w:lang w:eastAsia="ru-RU"/>
              </w:rPr>
              <w:t xml:space="preserve"> </w:t>
            </w:r>
            <w:r w:rsidR="004D433D" w:rsidRPr="004D433D">
              <w:rPr>
                <w:rFonts w:ascii="PT Astra Serif" w:hAnsi="PT Astra Serif"/>
                <w:color w:val="000000"/>
                <w:kern w:val="0"/>
                <w:lang w:eastAsia="ru-RU"/>
              </w:rPr>
              <w:t>Цвет согласовывается с заказчиком.</w:t>
            </w:r>
          </w:p>
        </w:tc>
      </w:tr>
      <w:tr w:rsidR="006C4413" w:rsidTr="00273EF4">
        <w:trPr>
          <w:trHeight w:val="268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3" w:rsidRDefault="006C4413">
            <w:pPr>
              <w:spacing w:after="0" w:line="276" w:lineRule="auto"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3" w:rsidRPr="00FC450C" w:rsidRDefault="006C4413" w:rsidP="00B72BE5">
            <w:pPr>
              <w:suppressAutoHyphens w:val="0"/>
              <w:spacing w:after="0"/>
              <w:jc w:val="center"/>
              <w:rPr>
                <w:rFonts w:ascii="PT Astra Serif" w:hAnsi="PT Astra Serif"/>
                <w:color w:val="000000"/>
                <w:kern w:val="0"/>
                <w:sz w:val="22"/>
                <w:szCs w:val="22"/>
                <w:lang w:eastAsia="ru-RU"/>
              </w:rPr>
            </w:pPr>
            <w:r w:rsidRPr="00CF5DD7">
              <w:rPr>
                <w:rFonts w:ascii="PT Astra Serif" w:hAnsi="PT Astra Serif"/>
                <w:bCs/>
                <w:kern w:val="32"/>
                <w:sz w:val="20"/>
                <w:szCs w:val="20"/>
              </w:rPr>
              <w:t>Сетка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13" w:rsidRPr="004D433D" w:rsidRDefault="006C4413" w:rsidP="006C4413">
            <w:pPr>
              <w:suppressAutoHyphens w:val="0"/>
              <w:spacing w:after="0"/>
              <w:rPr>
                <w:rFonts w:ascii="PT Astra Serif" w:hAnsi="PT Astra Serif"/>
                <w:color w:val="000000"/>
                <w:kern w:val="0"/>
                <w:lang w:eastAsia="ru-RU"/>
              </w:rPr>
            </w:pPr>
            <w:r w:rsidRPr="00CF5DD7">
              <w:rPr>
                <w:rFonts w:ascii="PT Astra Serif" w:hAnsi="PT Astra Serif"/>
                <w:bCs/>
                <w:kern w:val="32"/>
                <w:sz w:val="20"/>
                <w:szCs w:val="20"/>
              </w:rPr>
              <w:t>Сетка стальная сварная из арматурной проволоки б</w:t>
            </w:r>
            <w:r>
              <w:rPr>
                <w:rFonts w:ascii="PT Astra Serif" w:hAnsi="PT Astra Serif"/>
                <w:bCs/>
                <w:kern w:val="32"/>
                <w:sz w:val="20"/>
                <w:szCs w:val="20"/>
              </w:rPr>
              <w:t>ез покрытия, номинальный диаметр проволоки 2 мм, номинальный  размер стороны ячейки 30</w:t>
            </w:r>
            <w:r w:rsidRPr="00CF5DD7">
              <w:rPr>
                <w:rFonts w:ascii="PT Astra Serif" w:hAnsi="PT Astra Serif"/>
                <w:bCs/>
                <w:kern w:val="32"/>
                <w:sz w:val="20"/>
                <w:szCs w:val="20"/>
              </w:rPr>
              <w:t xml:space="preserve"> мм</w:t>
            </w:r>
          </w:p>
        </w:tc>
      </w:tr>
    </w:tbl>
    <w:p w:rsidR="00273EF4" w:rsidRDefault="00273EF4" w:rsidP="00273EF4">
      <w:pPr>
        <w:spacing w:after="0"/>
        <w:ind w:firstLine="567"/>
        <w:jc w:val="left"/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</w:pPr>
    </w:p>
    <w:p w:rsidR="002B29EE" w:rsidRDefault="00273EF4" w:rsidP="00273EF4">
      <w:pPr>
        <w:spacing w:after="0"/>
        <w:ind w:firstLine="567"/>
        <w:jc w:val="left"/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>Перечень и объем вып</w:t>
      </w:r>
      <w:r w:rsidR="00CB12E2">
        <w:rPr>
          <w:rFonts w:ascii="PT Astra Serif" w:eastAsia="Calibri" w:hAnsi="PT Astra Serif"/>
          <w:bCs/>
          <w:kern w:val="0"/>
          <w:lang w:eastAsia="ru-RU"/>
        </w:rPr>
        <w:t>олняемых работ указан в локальном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 сметн</w:t>
      </w:r>
      <w:r w:rsidR="00CB12E2">
        <w:rPr>
          <w:rFonts w:ascii="PT Astra Serif" w:eastAsia="Calibri" w:hAnsi="PT Astra Serif"/>
          <w:bCs/>
          <w:kern w:val="0"/>
          <w:lang w:eastAsia="ru-RU"/>
        </w:rPr>
        <w:t>ом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 расчет</w:t>
      </w:r>
      <w:r w:rsidR="00CB12E2">
        <w:rPr>
          <w:rFonts w:ascii="PT Astra Serif" w:eastAsia="Calibri" w:hAnsi="PT Astra Serif"/>
          <w:bCs/>
          <w:kern w:val="0"/>
          <w:lang w:eastAsia="ru-RU"/>
        </w:rPr>
        <w:t>е</w:t>
      </w:r>
      <w:r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  <w:t>.</w:t>
      </w:r>
    </w:p>
    <w:p w:rsidR="00D9188F" w:rsidRDefault="00D9188F" w:rsidP="0036412D">
      <w:pPr>
        <w:pStyle w:val="Standard"/>
        <w:spacing w:before="120"/>
        <w:ind w:firstLine="567"/>
        <w:jc w:val="both"/>
        <w:rPr>
          <w:rFonts w:ascii="PT Astra Serif" w:hAnsi="PT Astra Serif"/>
          <w:i/>
          <w:lang w:val="ru-RU"/>
        </w:rPr>
      </w:pPr>
    </w:p>
    <w:p w:rsidR="001D5A22" w:rsidRDefault="001D5A22" w:rsidP="0036412D">
      <w:pPr>
        <w:pStyle w:val="Standard"/>
        <w:spacing w:before="120"/>
        <w:ind w:firstLine="567"/>
        <w:jc w:val="both"/>
        <w:rPr>
          <w:rFonts w:ascii="PT Astra Serif" w:hAnsi="PT Astra Serif"/>
          <w:i/>
          <w:lang w:val="ru-RU"/>
        </w:rPr>
      </w:pPr>
    </w:p>
    <w:p w:rsidR="001D5A22" w:rsidRDefault="001D5A22" w:rsidP="001D5A22">
      <w:pPr>
        <w:pStyle w:val="Standard"/>
        <w:spacing w:before="120"/>
        <w:ind w:firstLine="567"/>
        <w:rPr>
          <w:rFonts w:ascii="PT Astra Serif" w:hAnsi="PT Astra Serif"/>
          <w:i/>
          <w:lang w:val="ru-RU"/>
        </w:rPr>
        <w:sectPr w:rsidR="001D5A22" w:rsidSect="00BB516E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  <w:r>
        <w:rPr>
          <w:rFonts w:ascii="PT Astra Serif" w:hAnsi="PT Astra Serif"/>
          <w:i/>
          <w:lang w:val="ru-RU"/>
        </w:rPr>
        <w:t xml:space="preserve">Заведующий по АХР                                               </w:t>
      </w:r>
      <w:bookmarkStart w:id="0" w:name="_GoBack"/>
      <w:bookmarkEnd w:id="0"/>
      <w:r>
        <w:rPr>
          <w:rFonts w:ascii="PT Astra Serif" w:hAnsi="PT Astra Serif"/>
          <w:i/>
          <w:lang w:val="ru-RU"/>
        </w:rPr>
        <w:t xml:space="preserve">                                            Д.В. Питиримов</w:t>
      </w:r>
    </w:p>
    <w:p w:rsidR="001D5A22" w:rsidRPr="001D5A22" w:rsidRDefault="001D5A22" w:rsidP="001D5A22">
      <w:pPr>
        <w:spacing w:after="0"/>
        <w:jc w:val="right"/>
        <w:rPr>
          <w:rFonts w:ascii="PT Astra Serif" w:hAnsi="PT Astra Serif"/>
        </w:rPr>
      </w:pPr>
      <w:bookmarkStart w:id="1" w:name="RANGE!A1"/>
      <w:bookmarkEnd w:id="1"/>
      <w:r w:rsidRPr="001D5A22">
        <w:rPr>
          <w:rFonts w:ascii="PT Astra Serif" w:hAnsi="PT Astra Serif"/>
        </w:rPr>
        <w:lastRenderedPageBreak/>
        <w:t xml:space="preserve">Приложение </w:t>
      </w:r>
    </w:p>
    <w:p w:rsidR="001D5A22" w:rsidRPr="001D5A22" w:rsidRDefault="001D5A22" w:rsidP="001D5A22">
      <w:pPr>
        <w:spacing w:after="0"/>
        <w:jc w:val="right"/>
        <w:rPr>
          <w:rFonts w:ascii="PT Astra Serif" w:hAnsi="PT Astra Serif"/>
        </w:rPr>
      </w:pPr>
      <w:r w:rsidRPr="001D5A22">
        <w:rPr>
          <w:rFonts w:ascii="PT Astra Serif" w:hAnsi="PT Astra Serif"/>
        </w:rPr>
        <w:t xml:space="preserve">к описанию объекта закупки (техническое задание) </w:t>
      </w:r>
    </w:p>
    <w:p w:rsidR="0048038F" w:rsidRDefault="00B72BE5" w:rsidP="00EA29BC">
      <w:pPr>
        <w:spacing w:after="0"/>
        <w:jc w:val="center"/>
        <w:rPr>
          <w:rFonts w:ascii="PT Astra Serif" w:hAnsi="PT Astra Serif"/>
          <w:b/>
        </w:rPr>
      </w:pPr>
      <w:r w:rsidRPr="00B72BE5">
        <w:rPr>
          <w:rFonts w:ascii="PT Astra Serif" w:hAnsi="PT Astra Serif"/>
          <w:b/>
        </w:rPr>
        <w:t>ЛОКАЛЬНЫЙ СМЕТНЫЙ РАСЧЕТ (СМЕТА)</w:t>
      </w:r>
    </w:p>
    <w:p w:rsidR="00B72BE5" w:rsidRDefault="00B72BE5" w:rsidP="00EA29BC">
      <w:pPr>
        <w:spacing w:after="0"/>
        <w:jc w:val="center"/>
        <w:rPr>
          <w:rFonts w:ascii="PT Astra Serif" w:hAnsi="PT Astra Serif"/>
          <w:b/>
        </w:rPr>
      </w:pPr>
      <w:r w:rsidRPr="00B72BE5">
        <w:rPr>
          <w:rFonts w:ascii="PT Astra Serif" w:hAnsi="PT Astra Serif"/>
          <w:b/>
        </w:rPr>
        <w:t xml:space="preserve">Выполнение работ по ремонту крыльца здания Администрации в городе </w:t>
      </w:r>
      <w:proofErr w:type="spellStart"/>
      <w:r w:rsidRPr="00B72BE5">
        <w:rPr>
          <w:rFonts w:ascii="PT Astra Serif" w:hAnsi="PT Astra Serif"/>
          <w:b/>
        </w:rPr>
        <w:t>Югорске</w:t>
      </w:r>
      <w:proofErr w:type="spellEnd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515"/>
        <w:gridCol w:w="2890"/>
        <w:gridCol w:w="1050"/>
        <w:gridCol w:w="1058"/>
        <w:gridCol w:w="1356"/>
        <w:gridCol w:w="1462"/>
        <w:gridCol w:w="1130"/>
        <w:gridCol w:w="727"/>
        <w:gridCol w:w="1127"/>
        <w:gridCol w:w="1356"/>
        <w:gridCol w:w="1199"/>
      </w:tblGrid>
      <w:tr w:rsidR="00B72BE5" w:rsidRPr="00B72BE5" w:rsidTr="00B72BE5">
        <w:trPr>
          <w:trHeight w:val="22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</w:t>
            </w:r>
            <w:proofErr w:type="gramEnd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gridSpan w:val="5"/>
            <w:vMerge w:val="restart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B72BE5" w:rsidRPr="00B72BE5" w:rsidTr="00B72BE5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B72BE5" w:rsidRPr="00B72BE5" w:rsidTr="00B72BE5">
        <w:trPr>
          <w:trHeight w:val="1080"/>
        </w:trPr>
        <w:tc>
          <w:tcPr>
            <w:tcW w:w="0" w:type="auto"/>
            <w:vMerge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B72BE5" w:rsidRPr="00B72BE5" w:rsidTr="00B72BE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gridSpan w:val="12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1. Демонтажные работы</w:t>
            </w:r>
          </w:p>
        </w:tc>
      </w:tr>
      <w:tr w:rsidR="00B72BE5" w:rsidRPr="00B72BE5" w:rsidTr="00B72BE5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ГЭСНр68-02-004-18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тротуаров: из мелкоштучных искусственных материалов (брусчатка) на цементно-песчаном монтажном слое толщиной 50 мм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0,16465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0,16465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Объем=(32,93*0,5) / 100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46,994403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20 978,30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285,42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46,994403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446,40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20 978,30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2 080,76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4,241384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2 269,24</w:t>
            </w:r>
          </w:p>
        </w:tc>
      </w:tr>
      <w:tr w:rsidR="00B72BE5" w:rsidRPr="00B72BE5" w:rsidTr="00B72BE5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91.06.05-059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2,3 м3, грузоподъемность 4 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0,3046025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1 728,34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526,46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0,3046025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608,36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185,31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91.08.06-003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Нарезчики швов, максимальная глубина резки 200 мм, мощность 9 кВт (12 </w:t>
            </w: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0,039516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100,65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130,85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5,17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91.13.01-024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Машины коммунально-уборочные, емкость бака 340 л, мощность 80 кВт (102 </w:t>
            </w: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0,0016465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1 495,59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1 989,13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3,28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0,0016465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0,87</w:t>
            </w:r>
          </w:p>
        </w:tc>
      </w:tr>
      <w:tr w:rsidR="00B72BE5" w:rsidRPr="00B72BE5" w:rsidTr="00B72BE5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91.18.01-007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Компрессоры винтовые передвижные с двигателем внутреннего сгорания, давление до 0,7 МПа (7 </w:t>
            </w: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атм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), производительность до 5,4 м3/мин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3,935135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374,87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1 475,16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3,935135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2 083,06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91.21.10-004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Молотки чеканочные при работе от передвижных компрессорных установок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6,15791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7,81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11,48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70,69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541,64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01.7.02.07-0021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Уголок картонный защитный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68,3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11,245595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10,16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17,68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198,82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0,0012349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01.7.07.12-0024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Пленка полиэтиленовая, толщина 0,15 мм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4,033925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12,83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61,07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08.3.02.01-0041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стальные упаковочные, мягкие, нормальной точности по толщине и ширине 0,7х20-50 мм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0,0029637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89 073,20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80 165,88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237,59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11.2.04.06-0061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Поддон деревянный (евро), размеры 1200х800 мм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0,0214045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432,32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570,66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12,21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12.2.01.01-0021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Клипсы (зажимы)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0,0839715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237,35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379,76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31,89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01.7.17.06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Диск отрезной алмазный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0,000494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25 869,94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23 247,54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/812-102.0-3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Благоустройство (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ремонтно-строительные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23 944,97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/774-102.0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Благоустройство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12 553,67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378 794,90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62 368,58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ФСБЦ-01.7.17.06-0104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Круг отрезной плоский, размеры 400х4х32 мм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0,000494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0,000494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233,10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289,04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0,14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0,14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ГЭСНр68-03-004-01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Демонтаж металлических ограждений высотой до 1 м (с сохранением материала)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Объем=34 / 100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10,0402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4 719,90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29,53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10,0402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4 719,90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65,81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53,99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65,81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53,99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8,16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3,63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1,2342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8,16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01.7.17.06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Диски отрезные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4 847,86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4 773,89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/812-102.0-3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Благоустройство (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ремонтно-строительные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4 917,11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/774-102.0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Благоустройство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2 577,90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36 302,56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12 342,87</w:t>
            </w:r>
          </w:p>
        </w:tc>
      </w:tr>
      <w:tr w:rsidR="00B72BE5" w:rsidRPr="00B72BE5" w:rsidTr="00B72BE5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ГЭСНр63-03-010-02</w:t>
            </w: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Замена элементов облицовки вентилируемого фасада без замены каркаса: </w:t>
            </w:r>
            <w:proofErr w:type="spell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керамогранитных</w:t>
            </w:r>
            <w:proofErr w:type="spellEnd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плит, количество плит в одном месте: свыше 5 </w:t>
            </w:r>
            <w:proofErr w:type="spellStart"/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(демонтаж, монтаж б/у материала)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0,07968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0,07968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Объем=(13,28*0,6) / 100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2,2724736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1 050,34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28,52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2,2724736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462,20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1 050,34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15,42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0,023904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12,65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0,023904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15,42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0,023904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12,65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06.2.05.03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Плиты </w:t>
            </w:r>
            <w:proofErr w:type="spellStart"/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керамогранитные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7,80864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1 078,41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1 062,99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/812-097.0-3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Стекольные, обойные и облицовочные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967,32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/774-097.0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Стекольные, обойные и облицовочные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478,35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31 677,71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2 524,08</w:t>
            </w:r>
          </w:p>
        </w:tc>
      </w:tr>
      <w:tr w:rsidR="00B72BE5" w:rsidRPr="00B72BE5" w:rsidTr="00B72BE5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ГЭСНр68-02-004-20</w:t>
            </w: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тротуаров: из природных материалов (плиты гранитные) на цементно-песчаном монтажном слое толщиной 50 мм // Разборка облицовки крыльца (с сохранением материала)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0,587724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0,587724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Объем=(44,26+9,94*1,46) / 100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131,062452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59 023,98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131,062452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450,35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59 023,98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8 167,41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14,5931869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7 841,92</w:t>
            </w:r>
          </w:p>
        </w:tc>
      </w:tr>
      <w:tr w:rsidR="00B72BE5" w:rsidRPr="00B72BE5" w:rsidTr="00B72BE5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91.06.05-059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2,3 м3, грузоподъемность 4 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1,4810645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1 728,34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2 559,78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1,4810645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608,36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901,02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91.08.06-003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Нарезчики швов, максимальная глубина резки 200 мм, мощность 9 кВт (12 </w:t>
            </w: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5,65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3,3206406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100,65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130,85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434,51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91.13.01-024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Машины коммунально-уборочные, емкость бака 340 л, мощность 80 кВт (102 </w:t>
            </w: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0,0058772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1 495,59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1 989,13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11,69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0,0058772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3,11</w:t>
            </w:r>
          </w:p>
        </w:tc>
      </w:tr>
      <w:tr w:rsidR="00B72BE5" w:rsidRPr="00B72BE5" w:rsidTr="00B72BE5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91.18.01-007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Компрессоры винтовые передвижные с двигателем внутреннего сгорания, давление до 0,7 МПа (7 </w:t>
            </w: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атм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), производительность до 5,4 м3/мин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13,1062452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374,87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4 913,14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13,1062452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6 937,79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91.21.10-004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Молотки чеканочные при работе от передвижных компрессорных установок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21,6282432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7,81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11,48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248,29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2 341,47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01.7.02.07-0021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Уголок картонный защитный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77,68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45,6544003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10,16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17,68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807,17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0,0044079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0,23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01.7.07.12-0024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Пленка полиэтиленовая, толщина 0,15 мм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28,41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16,6972388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12,83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252,80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08.3.02.01-0041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стальные упаковочные, мягкие, нормальной точности по толщине и ширине 0,7х20-50 мм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0,0205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0,0120483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89 073,20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80 165,88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965,86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11.1.03.05-0066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необрезная хвойных пород, естественной влажности, длина 2-6,5 м, ширина 100-250, толщина 30-50 мм, сорт IV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0,0129299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7 555,00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9 972,60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128,94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11.2.04.06-0061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Поддон деревянный (евро), размеры 1200х800 мм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0,0999131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432,32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570,66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57,02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12.2.01.01-0021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Клипсы (зажимы)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0,3408799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237,35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379,76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129,45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01.7.17.06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Диск отрезной алмазный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0,417284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77 374,78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66 865,90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/812-102.0-3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Благоустройство (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ремонтно-строительные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68 871,88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/774-102.0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Благоустройство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36 107,59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310 271,91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182 354,25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</w:t>
            </w: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01.7.17.06-0104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Круг отрезной плоский, размеры </w:t>
            </w: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400х4х32 мм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0,417284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0,417284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233,10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289,04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120,61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120,61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ГЭСНр63-03-001-02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облицовки стен: из гранитных плит (с сохранением материала)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0,3501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0,3501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Объем=35,01 / 100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186,35823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80 980,11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532,3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186,35823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434,54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80 980,11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469,76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0,535653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251,81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0,535653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35,58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0,535653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251,81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91.18.01-508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Компрессоры винтовые передвижные с электродвигателем, давление до 1 МПа (10 </w:t>
            </w: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атм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), производительность до 5 м3/мин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7,14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2,499714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115,43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167,37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418,38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91.21.10-002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14,28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4,999428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3,16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15,80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6,75693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81 701,68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81 231,92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/812-097.0-3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Стекольные, обойные и облицовочные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73 921,05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/774-097.0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Стекольные, обойные и облицовочные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36 554,36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548 920,57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192 177,09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ГЭСНр57-01-002-04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покрытий полов: цементных толщиной 150 мм (толщиной 50 мм)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0,5877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0,5877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Объем=58,77 / 100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65,35224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30 722,09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111,2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65,35224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30 722,09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2 030,16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1,05786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497,30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Подъемники одномачтовые, грузоподъемность до 500 кг, </w:t>
            </w: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1,05786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70,27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1,05786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497,30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91.18.01-508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Компрессоры винтовые передвижные с электродвигателем, давление до 1 МПа (10 </w:t>
            </w: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атм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), производительность до 5 м3/мин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11,28384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115,43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167,37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1 888,58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91.21.10-002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38,4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22,56768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3,16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71,31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19,3941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33 249,55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31 219,39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/812-091.0-3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28 097,45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/774-091.0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15 297,50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130 414,33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76 644,50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ГЭСНр57-01-002-09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Добавлять или исключать на каждые 5 мм изменения толщины покрытия к норме 57-01-002-04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-0,5877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-0,5877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Объем=-58,77 / 100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толщиной 50 мм ПЗ=20 (ОЗП=20; ЭМ=20 к </w:t>
            </w:r>
            <w:proofErr w:type="spellStart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ЗПМ=20; МАТ=20 к </w:t>
            </w:r>
            <w:proofErr w:type="spellStart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ТЗ=20; ТЗМ=20)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-31,97088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-15 029,51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-31,97088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-15 029,51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-12,9294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-15 029,51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-15 029,51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/812-091.0-3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-13 526,56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/774-091.0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-7 364,46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61 120,52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-35 920,53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1 Демонтажные работы</w:t>
            </w:r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209 213,46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182 445,21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12 829,32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10 926,91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3 012,02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492 611,59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182 445,21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12 829,32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10 926,91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3 012,02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187 193,22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96 204,91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193 372,12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187 193,22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96 204,91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1 Демонтажные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492 611,59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410,1091186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20,5539879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gridSpan w:val="12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2. Ремонт крыльца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ГЭСН11-01-011-01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стяжек: цементных толщиной 20 мм (толщиной 50 мм)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0,5877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0,5877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Объем=58,77 / 100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20,92212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9 174,14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35,6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20,92212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438,49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9 174,14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104,91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0,746379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350,87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0,746379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49,58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0,746379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350,87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91.07.04-002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Вибраторы поверхностные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7,82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4,595814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8,54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12,04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55,33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107,25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2,05695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107,25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04.3.01.09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Раствор готовый кладочный тяжелый цементный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1,198908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9 737,17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9 525,01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/812-011.0-3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10 763,26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/774-011.0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6 191,26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45 417,20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26 691,69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ГЭСН11-01-011-02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стяжек: на каждые 5 мм изменения толщины стяжки добавлять или исключать к норме 11-01-011-01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0,5877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0,5877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Объем=58,77 / 100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толщиной 50 мм ПЗ=6 (ОЗП=6; ЭМ=6 к </w:t>
            </w:r>
            <w:proofErr w:type="spellStart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ЗПМ=6; МАТ=6 к </w:t>
            </w:r>
            <w:proofErr w:type="spellStart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ТЗ=6; ТЗМ=6)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1,551528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680,33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1,551528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438,49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680,33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134,10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0,740502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348,11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0,740502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49,19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0,740502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348,11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91.07.04-002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Вибраторы поверхностные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7,0524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8,54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12,04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84,91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04.3.01.09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Раствор готовый кладочный тяжелый цементный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1,798362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1 162,54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1 028,44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/812-011.0-3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1 162,14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/774-011.0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668,49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5 093,02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2 993,17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ФСБЦ-04.3.01.09-0016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Раствор готовый кладочный, цементный, М200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2,99727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2,99727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4 033,62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2,22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8 954,64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26 839,47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Объем=1,198908+1,798362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26 839,47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ГЭСН06-16-006-04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каркасов и сеток: в перекрытиях массой одного элемента до 20 кг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0,180796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0,180796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Объем=64,57*2,8/1000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4,1962752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1 840,02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23,21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4,1962752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438,49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1 840,02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170,47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0,1446368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98,57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0,1048617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1 180,31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123,77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0,1048617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74,56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0,0162716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1 938,31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31,54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0,0162716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11,57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0,0235035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15,16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0,0235035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12,44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73,20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08.3.03.04-0012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Проволока светлая, диаметр 1,1 мм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0,0007232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88 783,86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101 213,60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73,20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08.4.03.03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Арматура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0,180796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2 182,26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1 938,59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/812-006.1-3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Бетонные и железобетонные монолитные конструкции и работы в строительстве с применением индустриальных видов опалубки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2 113,06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/774-006.1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Бетонные и железобетонные монолитные конструкции и работы в строительстве с применением индустриальных видов опалубки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1 066,22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29 655,19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5 361,54</w:t>
            </w:r>
          </w:p>
        </w:tc>
      </w:tr>
      <w:tr w:rsidR="00B72BE5" w:rsidRPr="00B72BE5" w:rsidTr="00B72BE5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ФСБЦ-08.1.02.17-0012</w:t>
            </w: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Сетка стальная плетеная одинарная из оцинкованной проволоки с квадратными ячейками, диаметр проволоки 2 мм, размер ячейки 35х35 мм // Сетка стальная 30х30х2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64,647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64,647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165,34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201,71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13 039,95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Объем=58,77*1,1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13 039,95</w:t>
            </w:r>
          </w:p>
        </w:tc>
      </w:tr>
      <w:tr w:rsidR="00B72BE5" w:rsidRPr="00B72BE5" w:rsidTr="00B72BE5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ГЭСНр61-02-001-03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Ремонт штукатурки гладких фасадов по камню и бетону с земли и лесов: цементно-известковым раствором площадью отдельных мест более 5 м</w:t>
            </w:r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толщиной слоя до 20 мм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0,2423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0,2423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Объем=24,23 / 100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41,48176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19 992,13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171,2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41,48176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481,95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19 992,13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243,86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0,319836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169,31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91.06.03-060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Лебедки электрические тяговым усилием до 5,79 кН (0,59 т)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0,172033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6,62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10,59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1,82</w:t>
            </w:r>
          </w:p>
        </w:tc>
      </w:tr>
      <w:tr w:rsidR="00B72BE5" w:rsidRPr="00B72BE5" w:rsidTr="00B72BE5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91.06.05-060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0,46 м3, грузоподъемность 1 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0,319836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756,75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242,04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0,319836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169,31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4 018,92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0,084805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4,42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04.3.01.07-0025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 штукатурный, известковый, М100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0,53306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3 392,36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2,22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7 531,04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4 014,50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4,84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1,172732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24 424,22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20 161,44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/812-095.0-3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Штукатурные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18 145,30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/774-095.0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Штукатурные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8 871,03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212 301,07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51 440,55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ГЭСНр61-04-003-01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основания под штукатурку из металлической сетки: по кирпичным и бетонным поверхностям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0,2423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0,2423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Объем=24,23 / 100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19,77168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8 513,49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81,6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19,77168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430,59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8 513,49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20,58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0,031499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16,67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91.06.03-060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Лебедки электрические тяговым усилием до 5,79 кН (0,59 т)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0,02423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6,62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10,59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0,031499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20,32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0,031499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16,67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380,69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0,043614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03.1.01.01-0002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Ги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пс стр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оительный Г-3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0,060575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4 338,27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6 247,11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378,42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08.1.02.17-0161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Сетка тканая из проволоки без покрытия, диаметр проволоки 0,25 мм, размер ячейки 0,5х</w:t>
            </w:r>
            <w:proofErr w:type="gramStart"/>
            <w:r w:rsidRPr="00B72BE5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</w:t>
            </w:r>
            <w:proofErr w:type="gramEnd"/>
            <w:r w:rsidRPr="00B72BE5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,5 мм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B72BE5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26,653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431,40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11 498,10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8 931,43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8 530,16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/812-095.0-3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Штукатурные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7 677,14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/774-095.0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Штукатурные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3 753,27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84 035,66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20 361,84</w:t>
            </w:r>
          </w:p>
        </w:tc>
      </w:tr>
      <w:tr w:rsidR="00B72BE5" w:rsidRPr="00B72BE5" w:rsidTr="00B72BE5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12.1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ФСБЦ-08.1.02.17-0012</w:t>
            </w: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Сетка стальная плетеная одинарная из оцинкованной проволоки с квадратными ячейками, диаметр проволоки 2 мм, размер ячейки 35х35 мм // Сетка стальная 30х30х2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26,653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26,653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165,34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201,71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5 376,18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5 376,18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ГЭСН15-01-001-05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Облицовка стен гранитными плитами полированными толщиной до 40 мм при числе плит в 1 м</w:t>
            </w:r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: свыше 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0,2423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0,2423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Объем=24,23 / 100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528,6986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313 285,64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2182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528,6986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592,56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313 285,64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319,30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1,027352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503,06</w:t>
            </w:r>
          </w:p>
        </w:tc>
      </w:tr>
      <w:tr w:rsidR="00B72BE5" w:rsidRPr="00B72BE5" w:rsidTr="00B72BE5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0,14538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1 793,27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260,71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0,14538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608,36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88,44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3,64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0,881972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58,59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3,64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0,881972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414,62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5 902,17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01.7.02.10-0005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Бумага ролевая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0,0016961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56 758,82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55 623,64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94,34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0,862588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44,98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20,25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4,906575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32,43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01.7.07.13-0001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Мука андезитовая кислотоупорная, марка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0,0010904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10 415,31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16 664,50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18,17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01.7.07.21-0001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Уголь древесный, марка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0,0353758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12 720,38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20 352,61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719,99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01.7.17.05-0021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Карборунд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59,2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14,34416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170,43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272,69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3 911,51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01.7.17.08-0032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Порошок полирующий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0,029076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796,66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1 274,66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37,06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11.1.03.05-0064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необрезная хвойных пород, естественной влажности, длина 2-</w:t>
            </w: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6,5 м, ширина 100-250, толщина 30-50 мм, сорт II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0,0452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0,010952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7 555,00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9 972,60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109,22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14.5.04.05-0104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Мастика герметизирующая </w:t>
            </w: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отверждающаяся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однокомпонентная строительная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0,01455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0,0035255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143 275,95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265 060,51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934,47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01.7.10.03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Изделия из натурального камня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24,23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04.3.01.09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Раствор готовый отделочный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0,84805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08.1.02.25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Детали крепления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320 010,17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313 788,70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/812-015.0-3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316 926,59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/774-015.0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153 756,46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3 263 281,96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790 693,22</w:t>
            </w:r>
          </w:p>
        </w:tc>
      </w:tr>
      <w:tr w:rsidR="00B72BE5" w:rsidRPr="00B72BE5" w:rsidTr="00B72BE5">
        <w:trPr>
          <w:trHeight w:val="40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13.1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Коммерческое предложение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Плита гранитная полированная 300х400х20 </w:t>
            </w:r>
            <w:proofErr w:type="spell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Дымовский</w:t>
            </w:r>
            <w:proofErr w:type="spellEnd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гранит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24,7146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24,7146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6 970,83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172 281,28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Объем=24,23*1,02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Цена=8365/1,2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172 281,28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13.2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ФСБЦ-04.3.01.09-0016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Раствор готовый кладочный, цементный, М200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0,84805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0,84805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4 033,62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2,22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8 954,64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7 593,98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7 593,98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13.3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ФСБЦ-08.1.02.25-0062</w:t>
            </w: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Кляммеры</w:t>
            </w:r>
            <w:proofErr w:type="spellEnd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стальные оцинкованные КЛ</w:t>
            </w:r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 толщина крепления 6-10 мм, толщина 0,5 мм // Монтажные соединения металлические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1000 </w:t>
            </w:r>
            <w:proofErr w:type="spellStart"/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14 484,16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21 146,87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4 229,37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Объем=200 / 1000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4 229,37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ГЭСН15-01-038-01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Облицовка ступеней гранитными плитами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0,3447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0,3447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Объем=34,47 / 100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448,11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265 532,06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448,11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592,56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265 532,06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2 579,94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68,064462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35 970,29</w:t>
            </w:r>
          </w:p>
        </w:tc>
      </w:tr>
      <w:tr w:rsidR="00B72BE5" w:rsidRPr="00B72BE5" w:rsidTr="00B72BE5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0,227502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1 793,27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407,97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0,227502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608,36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138,40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1,30986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87,01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1,30986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615,77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91.21.19-027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Станки камнерезные универсальные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66,5271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20,09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31,34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2 084,96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66,5271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35 216,12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25 084,48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0,86175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44,93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12,24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4,219128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27,89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01.7.07.13-0001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Мука андезитовая кислотоупорная, марка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0,0015512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10 415,31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16 664,50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25,85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01.7.07.21-0001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Уголь древесный, марка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0,0282654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12 720,38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20 352,61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575,27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01.7.07.29-0111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Пакля смоляная пропитанная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1,7235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92,95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148,72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256,32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01.7.17.05-0021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Карборунд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31,53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10,868391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170,43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272,69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2 963,70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01.7.17.08-0032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Порошок полирующий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0,024129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796,66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1 274,66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30,76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08.3.07.01-0077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Прокат стальной горячекатаный полосовой, марки стали Ст3сп, Ст3пс, размеры 220х10 мм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0,003447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89 104,89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80 194,40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276,43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10.2.02.07-0122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Проволока латунная Л68, круглая, твердая, нормальной точности, диаметр 1,5 мм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0,0093069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1 112 141,70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1 445 784,21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13 455,77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11.1.03.05-0064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необрезная хвойных пород, естественной влажности, длина 2-6,5 м, ширина 100-250, толщина 30-50 мм, сорт II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0,0344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0,0118577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7 555,00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9 972,60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118,25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14.5.04.05-0104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Мастика герметизирующая </w:t>
            </w: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отверждающаяся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однокомпонентная строительная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0,027576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143 275,95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265 060,51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7 309,31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01.7.10.03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Изделия из натурального камня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35,1594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04.3.01.09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Раствор готовый отделочный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1,24092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08.1.02.25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Детали крепления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329 166,77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301 502,35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/812-015.0-3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304 517,37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/774-015.0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147 736,15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2 266 957,62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781 420,29</w:t>
            </w:r>
          </w:p>
        </w:tc>
      </w:tr>
      <w:tr w:rsidR="00B72BE5" w:rsidRPr="00B72BE5" w:rsidTr="00B72BE5">
        <w:trPr>
          <w:trHeight w:val="40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14.1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Коммерческое предложение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Плита гранитная </w:t>
            </w:r>
            <w:proofErr w:type="spell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термообработанная</w:t>
            </w:r>
            <w:proofErr w:type="spellEnd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300х400х30 </w:t>
            </w:r>
            <w:proofErr w:type="spell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Дымовский</w:t>
            </w:r>
            <w:proofErr w:type="spellEnd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гранит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35,1594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35,1594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7 170,83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252 122,08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Объем=34,47*1,02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Цена=8605/1,2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252 122,08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14.2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ФСБЦ-04.3.01.09-0016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Раствор готовый кладочный, цементный, М200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1,24092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1,24092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4 033,62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2,22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8 954,64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11 111,99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11 111,99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ГЭСН11-01-031-09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покрытий из гранитных плит при количестве плит на 1 м</w:t>
            </w:r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: свыше 4 до 10 шт.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0,243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0,243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Объем=24,3 / 100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104,976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49 349,22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104,976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49 349,22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650,38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0,69012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373,96</w:t>
            </w:r>
          </w:p>
        </w:tc>
      </w:tr>
      <w:tr w:rsidR="00B72BE5" w:rsidRPr="00B72BE5" w:rsidTr="00B72BE5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0,32076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1 793,27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575,21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0,32076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608,36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195,14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0,28188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18,73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0,28188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132,51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0,08748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56,44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0,08748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46,31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7 195,55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3,85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0,93555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48,78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ФСБЦ-02.3.01.02-1116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Песок природный для строительных работ II класс, мелкий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3,06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0,74358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777,25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577,95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04.3.01.09-0016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 готовый кладочный, цементный, М200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0,729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4 033,62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2,22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8 954,64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6 527,93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11.1.03.01-0063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Бруски обрезные хвойных пород (ель, сосна), естественной </w:t>
            </w: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влажности, длина 2-6,5 м, ширина 20-90 мм, толщина 20-90 мм, сорт III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0,00243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16 496,03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16 825,95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40,89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13.2.01.01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Изделия из натурального камня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57 569,11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49 723,18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/812-011.0-3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56 187,19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/774-011.0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32 320,07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601 137,33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146 076,37</w:t>
            </w:r>
          </w:p>
        </w:tc>
      </w:tr>
      <w:tr w:rsidR="00B72BE5" w:rsidRPr="00B72BE5" w:rsidTr="00B72BE5">
        <w:trPr>
          <w:trHeight w:val="40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15.1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Коммерческое предложение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Плита гранитная </w:t>
            </w:r>
            <w:proofErr w:type="spell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термообработанная</w:t>
            </w:r>
            <w:proofErr w:type="spellEnd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300х400х30 </w:t>
            </w:r>
            <w:proofErr w:type="spell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Дымовский</w:t>
            </w:r>
            <w:proofErr w:type="spellEnd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гранит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24,786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24,786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7 170,83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177 736,19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Объем=24,3*1,02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Цена=8605/1,2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177 736,19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ГЭСН10-02-041-01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Ограждение лестничных площадок перилами (б/</w:t>
            </w:r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</w:t>
            </w:r>
            <w:proofErr w:type="gramEnd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материал)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Объем=34 / 100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8,976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4 379,12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8,976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487,87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4 379,12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423,77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0,3638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219,15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0,1462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1 938,31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283,38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0,1462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103,96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0,2176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140,39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0,2176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115,19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222,19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0,00762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0,0025908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85 761,36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222,19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5 244,23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4 598,27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/812-010.0-3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5 012,11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/774-010.0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2 529,05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37 604,09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12 785,39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ГЭСНр68-03-001-01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Ремонт металлических ограждений: мелкий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6 264,42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476,02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6 264,42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99,73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91.17.04-233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сварочные для ручной дуговой сварки, сварочный ток до 350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3,15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31,66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99,73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207,75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01.7.11.07-0036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Электроды сварочные для сварки низколегированных и углеродистых сталей Э46, диаметр 4 мм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142,68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148,39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207,75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6 571,90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6 264,42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/812-102.0-3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Благоустройство (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ремонтно-строительные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6 452,35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/774-102.0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Благоустройство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3 382,79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2 343,86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16 407,04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ГЭСН27-07-014-01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покрытий тротуаров из бетонной плитки типа "Брусчатка": рядовым или паркетным мощением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0,1647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0,1647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Объем=16,47 / 100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18,9405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9 801,71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18,9405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517,50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9 801,71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2 037,70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1,63053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991,52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0,706563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1 938,31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1 369,54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0,706563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502,42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91.08.09-002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Виброплиты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электрические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0,52704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7,51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11,42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6,02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91.13.01-038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поливомоечные, вместимость цистерны 6 м3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0,088938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1 043,14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1 387,38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123,39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0,088938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47,08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5,07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0,835029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538,75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5,07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0,835029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442,02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0,01647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02.3.01.02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Песок для строительных работ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0,088938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04.3.02.13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 цементно-песчаные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5,415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0,8918505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05.2.02.21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Плитки тротуарные декоративные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16,7994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12 831,79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10 793,23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/812-021.1-3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Устройство покрытий дорожек, тротуаров, мостовых и площадок и прочее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12 304,28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Устройство покрытий дорожек, тротуаров, мостовых и площадок и прочее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8 310,79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203 077,47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33 446,86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18.1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ФСБЦ-02.3.01.02-1116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Песок природный для строительных работ II класс, мелкий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0,088938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0,088938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777,25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69,13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69,13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18.2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ФСБЦ-04.3.02.13-0214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Смеси сухие цементно-песчаные кладочные, класс В</w:t>
            </w:r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  <w:proofErr w:type="gramEnd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,5 (М100)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0,8918505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0,8918505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2 810,05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1,91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5 367,20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4 786,74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4 786,74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18.3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ФСБЦ-05.2.02.19-0051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Плитка </w:t>
            </w:r>
            <w:proofErr w:type="spell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вибропрессованная</w:t>
            </w:r>
            <w:proofErr w:type="spellEnd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тротуарная, форма прямоугольник, на белом цементе, цветная, размеры 200х100х60 мм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16,7994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16,7994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764,38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1,72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1 314,73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22 086,68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22 086,68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2 Ремонт крыльца</w:t>
            </w:r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1 475 104,63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688 812,28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6 784,74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39 041,51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740 466,10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2 580 721,63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688 812,28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6 784,74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39 041,51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736 236,73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741 260,79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368 585,58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4 229,37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4 229,37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727 853,79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741 260,79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368 585,58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2 Ремонт крыльца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2 584 951,00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1210,7844632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73,7591168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gridSpan w:val="12"/>
            <w:shd w:val="clear" w:color="auto" w:fill="auto"/>
            <w:vAlign w:val="center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3. Перевозка</w:t>
            </w:r>
          </w:p>
        </w:tc>
      </w:tr>
      <w:tr w:rsidR="00B72BE5" w:rsidRPr="00B72BE5" w:rsidTr="00B72BE5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47-1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Погрузка в автотранспортное средство: мусор строительный с погрузкой вручную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8,57286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8,57286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1 207,63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10 352,84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Объем=128*16,47/1000+6,4647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10 352,84</w:t>
            </w:r>
          </w:p>
        </w:tc>
      </w:tr>
      <w:tr w:rsidR="00B72BE5" w:rsidRPr="00B72BE5" w:rsidTr="00B72BE5">
        <w:trPr>
          <w:trHeight w:val="1044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02-15-1-01-0009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9 км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8,57286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8,57286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203,32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1 743,03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1 743,03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3 Перевозка</w:t>
            </w:r>
            <w:proofErr w:type="gramStart"/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12 095,87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12 095,87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12 095,87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12 095,87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3 Перевозка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12 095,87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1 696 413,96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871 257,49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19 614,06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49 968,42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743 478,12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12 095,87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3 085 429,09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3 073 333,22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871 257,49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19 614,06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49 968,42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739 248,75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928 454,01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464 790,49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12 095,87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4 229,37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4 229,37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3 089 658,46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921 225,91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928 454,01</w:t>
            </w:r>
          </w:p>
        </w:tc>
      </w:tr>
      <w:tr w:rsidR="00B72BE5" w:rsidRPr="00B72BE5" w:rsidTr="00B72BE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464 790,49</w:t>
            </w:r>
          </w:p>
        </w:tc>
      </w:tr>
      <w:tr w:rsidR="00B72BE5" w:rsidRPr="00B72BE5" w:rsidTr="00EC79E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EC79E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</w:t>
            </w:r>
          </w:p>
        </w:tc>
        <w:tc>
          <w:tcPr>
            <w:tcW w:w="0" w:type="auto"/>
            <w:shd w:val="clear" w:color="auto" w:fill="auto"/>
            <w:noWrap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B72BE5" w:rsidRPr="00B72BE5" w:rsidTr="00EC79E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Всего с учетом доп. работ и затрат</w:t>
            </w:r>
          </w:p>
        </w:tc>
        <w:tc>
          <w:tcPr>
            <w:tcW w:w="0" w:type="auto"/>
            <w:shd w:val="clear" w:color="auto" w:fill="auto"/>
            <w:noWrap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B72BE5" w:rsidRPr="00B72BE5" w:rsidTr="00EC79E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0" w:type="auto"/>
            <w:shd w:val="clear" w:color="auto" w:fill="auto"/>
            <w:noWrap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B72BE5" w:rsidRPr="00B72BE5" w:rsidTr="00EC79EC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B72BE5" w:rsidRPr="00B72BE5" w:rsidRDefault="00B72BE5" w:rsidP="00B72BE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72BE5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0" w:type="auto"/>
            <w:shd w:val="clear" w:color="auto" w:fill="auto"/>
            <w:noWrap/>
          </w:tcPr>
          <w:p w:rsidR="00B72BE5" w:rsidRPr="00B72BE5" w:rsidRDefault="00B72BE5" w:rsidP="00B72BE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B72BE5" w:rsidRDefault="00B72BE5" w:rsidP="00EA29BC">
      <w:pPr>
        <w:spacing w:after="0"/>
        <w:jc w:val="center"/>
        <w:rPr>
          <w:rFonts w:ascii="PT Astra Serif" w:hAnsi="PT Astra Serif"/>
          <w:b/>
        </w:rPr>
      </w:pPr>
    </w:p>
    <w:p w:rsidR="00B72BE5" w:rsidRPr="00570AA2" w:rsidRDefault="00B72BE5" w:rsidP="00EA29BC">
      <w:pPr>
        <w:spacing w:after="0"/>
        <w:jc w:val="center"/>
        <w:rPr>
          <w:rFonts w:ascii="PT Astra Serif" w:hAnsi="PT Astra Serif"/>
          <w:b/>
        </w:rPr>
      </w:pPr>
    </w:p>
    <w:p w:rsidR="00B63BB6" w:rsidRPr="00A04E5B" w:rsidRDefault="00B63BB6" w:rsidP="00EA29BC">
      <w:pPr>
        <w:spacing w:after="0"/>
        <w:jc w:val="center"/>
        <w:rPr>
          <w:b/>
          <w:sz w:val="10"/>
          <w:szCs w:val="10"/>
        </w:rPr>
      </w:pPr>
    </w:p>
    <w:p w:rsidR="00A04E5B" w:rsidRDefault="00A04E5B" w:rsidP="00EA29BC">
      <w:pPr>
        <w:spacing w:after="0"/>
        <w:jc w:val="center"/>
        <w:rPr>
          <w:b/>
        </w:rPr>
      </w:pPr>
    </w:p>
    <w:p w:rsidR="00362FDB" w:rsidRDefault="00362FDB" w:rsidP="00D401F5"/>
    <w:sectPr w:rsidR="00362FDB" w:rsidSect="00D9188F">
      <w:pgSz w:w="16838" w:h="11906" w:orient="landscape"/>
      <w:pgMar w:top="85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44703426"/>
    <w:multiLevelType w:val="hybridMultilevel"/>
    <w:tmpl w:val="B42C8600"/>
    <w:lvl w:ilvl="0" w:tplc="8634D90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149A2"/>
    <w:rsid w:val="00046362"/>
    <w:rsid w:val="00066D33"/>
    <w:rsid w:val="00096756"/>
    <w:rsid w:val="000A755A"/>
    <w:rsid w:val="001219F2"/>
    <w:rsid w:val="0013290F"/>
    <w:rsid w:val="00143BFF"/>
    <w:rsid w:val="001549BB"/>
    <w:rsid w:val="00166FA5"/>
    <w:rsid w:val="00167F1D"/>
    <w:rsid w:val="00196F7C"/>
    <w:rsid w:val="001C66F7"/>
    <w:rsid w:val="001D15AC"/>
    <w:rsid w:val="001D5A22"/>
    <w:rsid w:val="001F133D"/>
    <w:rsid w:val="00207133"/>
    <w:rsid w:val="00220B6D"/>
    <w:rsid w:val="00231465"/>
    <w:rsid w:val="00251124"/>
    <w:rsid w:val="00272101"/>
    <w:rsid w:val="00273EF4"/>
    <w:rsid w:val="0029100D"/>
    <w:rsid w:val="002B29EE"/>
    <w:rsid w:val="00326685"/>
    <w:rsid w:val="003433A4"/>
    <w:rsid w:val="00362FDB"/>
    <w:rsid w:val="0036412D"/>
    <w:rsid w:val="0037563B"/>
    <w:rsid w:val="00375827"/>
    <w:rsid w:val="00394E06"/>
    <w:rsid w:val="003C6779"/>
    <w:rsid w:val="003E767F"/>
    <w:rsid w:val="00401DB1"/>
    <w:rsid w:val="00415DB3"/>
    <w:rsid w:val="00446096"/>
    <w:rsid w:val="0047558A"/>
    <w:rsid w:val="0048038F"/>
    <w:rsid w:val="004B7D88"/>
    <w:rsid w:val="004D433D"/>
    <w:rsid w:val="004E710E"/>
    <w:rsid w:val="00502823"/>
    <w:rsid w:val="0051387F"/>
    <w:rsid w:val="00570AA2"/>
    <w:rsid w:val="005A5646"/>
    <w:rsid w:val="005F2913"/>
    <w:rsid w:val="006113A4"/>
    <w:rsid w:val="00625981"/>
    <w:rsid w:val="0063681C"/>
    <w:rsid w:val="00645D56"/>
    <w:rsid w:val="006B4FD5"/>
    <w:rsid w:val="006C4413"/>
    <w:rsid w:val="007040A7"/>
    <w:rsid w:val="00753B85"/>
    <w:rsid w:val="00756017"/>
    <w:rsid w:val="00756EC6"/>
    <w:rsid w:val="00757E69"/>
    <w:rsid w:val="00784D30"/>
    <w:rsid w:val="007B48B3"/>
    <w:rsid w:val="00835539"/>
    <w:rsid w:val="00844D7C"/>
    <w:rsid w:val="008538DD"/>
    <w:rsid w:val="0085464C"/>
    <w:rsid w:val="008832B1"/>
    <w:rsid w:val="00890CDC"/>
    <w:rsid w:val="008B0107"/>
    <w:rsid w:val="008C45DB"/>
    <w:rsid w:val="008D13E4"/>
    <w:rsid w:val="008D67CA"/>
    <w:rsid w:val="008D6856"/>
    <w:rsid w:val="0092298F"/>
    <w:rsid w:val="009779FE"/>
    <w:rsid w:val="0098226C"/>
    <w:rsid w:val="0098302D"/>
    <w:rsid w:val="0098394F"/>
    <w:rsid w:val="009C566A"/>
    <w:rsid w:val="009E2841"/>
    <w:rsid w:val="00A04E5B"/>
    <w:rsid w:val="00A205C8"/>
    <w:rsid w:val="00A20B83"/>
    <w:rsid w:val="00A375BE"/>
    <w:rsid w:val="00A66270"/>
    <w:rsid w:val="00A90652"/>
    <w:rsid w:val="00A9714B"/>
    <w:rsid w:val="00AF34D8"/>
    <w:rsid w:val="00B34F19"/>
    <w:rsid w:val="00B36198"/>
    <w:rsid w:val="00B502C0"/>
    <w:rsid w:val="00B51B0C"/>
    <w:rsid w:val="00B557D4"/>
    <w:rsid w:val="00B57EF5"/>
    <w:rsid w:val="00B63BB6"/>
    <w:rsid w:val="00B72BE5"/>
    <w:rsid w:val="00B86B53"/>
    <w:rsid w:val="00BB2A71"/>
    <w:rsid w:val="00BB516E"/>
    <w:rsid w:val="00BB58FD"/>
    <w:rsid w:val="00BC5C0F"/>
    <w:rsid w:val="00BD029A"/>
    <w:rsid w:val="00BD27D3"/>
    <w:rsid w:val="00BE3C9F"/>
    <w:rsid w:val="00C24D26"/>
    <w:rsid w:val="00C546AF"/>
    <w:rsid w:val="00C9161C"/>
    <w:rsid w:val="00CB12E2"/>
    <w:rsid w:val="00CB1EDC"/>
    <w:rsid w:val="00CE0DC4"/>
    <w:rsid w:val="00D22332"/>
    <w:rsid w:val="00D3079E"/>
    <w:rsid w:val="00D31EBF"/>
    <w:rsid w:val="00D401F5"/>
    <w:rsid w:val="00D83F81"/>
    <w:rsid w:val="00D9188F"/>
    <w:rsid w:val="00D961A0"/>
    <w:rsid w:val="00DC7D01"/>
    <w:rsid w:val="00E1171F"/>
    <w:rsid w:val="00E1561C"/>
    <w:rsid w:val="00E3255A"/>
    <w:rsid w:val="00E51714"/>
    <w:rsid w:val="00EA29BC"/>
    <w:rsid w:val="00EC23D3"/>
    <w:rsid w:val="00EC79EC"/>
    <w:rsid w:val="00EE5787"/>
    <w:rsid w:val="00F23583"/>
    <w:rsid w:val="00F3323D"/>
    <w:rsid w:val="00F459CF"/>
    <w:rsid w:val="00F9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customStyle="1" w:styleId="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9"/>
    <w:uiPriority w:val="99"/>
    <w:semiHidden/>
    <w:locked/>
    <w:rsid w:val="002B29E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"/>
    <w:uiPriority w:val="99"/>
    <w:semiHidden/>
    <w:unhideWhenUsed/>
    <w:rsid w:val="002B29EE"/>
    <w:pPr>
      <w:spacing w:before="280" w:after="280"/>
      <w:jc w:val="left"/>
    </w:pPr>
  </w:style>
  <w:style w:type="character" w:styleId="aa">
    <w:name w:val="Hyperlink"/>
    <w:basedOn w:val="a0"/>
    <w:uiPriority w:val="99"/>
    <w:semiHidden/>
    <w:unhideWhenUsed/>
    <w:rsid w:val="00D307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3079E"/>
    <w:rPr>
      <w:color w:val="800080"/>
      <w:u w:val="single"/>
    </w:rPr>
  </w:style>
  <w:style w:type="paragraph" w:customStyle="1" w:styleId="xl63">
    <w:name w:val="xl63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D3079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D3079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D3079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645D56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645D5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645D5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645D5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645D56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645D5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645D5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customStyle="1" w:styleId="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9"/>
    <w:uiPriority w:val="99"/>
    <w:semiHidden/>
    <w:locked/>
    <w:rsid w:val="002B29E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"/>
    <w:uiPriority w:val="99"/>
    <w:semiHidden/>
    <w:unhideWhenUsed/>
    <w:rsid w:val="002B29EE"/>
    <w:pPr>
      <w:spacing w:before="280" w:after="280"/>
      <w:jc w:val="left"/>
    </w:pPr>
  </w:style>
  <w:style w:type="character" w:styleId="aa">
    <w:name w:val="Hyperlink"/>
    <w:basedOn w:val="a0"/>
    <w:uiPriority w:val="99"/>
    <w:semiHidden/>
    <w:unhideWhenUsed/>
    <w:rsid w:val="00D307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3079E"/>
    <w:rPr>
      <w:color w:val="800080"/>
      <w:u w:val="single"/>
    </w:rPr>
  </w:style>
  <w:style w:type="paragraph" w:customStyle="1" w:styleId="xl63">
    <w:name w:val="xl63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D3079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D3079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D3079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645D56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645D5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645D5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645D5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645D56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645D5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645D5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AA01D-CCA8-40D5-AD9A-2B8BFA39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5975</Words>
  <Characters>34062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Ловыгина Наталья Борисовна</cp:lastModifiedBy>
  <cp:revision>4</cp:revision>
  <cp:lastPrinted>2024-07-02T05:13:00Z</cp:lastPrinted>
  <dcterms:created xsi:type="dcterms:W3CDTF">2024-07-02T05:21:00Z</dcterms:created>
  <dcterms:modified xsi:type="dcterms:W3CDTF">2024-07-04T11:30:00Z</dcterms:modified>
</cp:coreProperties>
</file>